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264A0" w14:textId="77777777" w:rsidR="004B3216" w:rsidRDefault="004B3216" w:rsidP="005F00C2"/>
    <w:p w14:paraId="541B57FE" w14:textId="77777777" w:rsidR="00BE13F5" w:rsidRDefault="00BE13F5" w:rsidP="004F1AAA">
      <w:pPr>
        <w:spacing w:after="120"/>
        <w:rPr>
          <w:sz w:val="24"/>
        </w:rPr>
      </w:pPr>
    </w:p>
    <w:p w14:paraId="380B8D81" w14:textId="77777777" w:rsidR="006E6125" w:rsidRDefault="006E6125" w:rsidP="006E6125">
      <w:r>
        <w:t>Tweede Kamer der Staten-Generaal</w:t>
      </w:r>
    </w:p>
    <w:p w14:paraId="2E406CB9" w14:textId="77777777" w:rsidR="006E6125" w:rsidRDefault="006E6125" w:rsidP="006E6125">
      <w:r>
        <w:t>Vaste Kamercommissie OCW</w:t>
      </w:r>
    </w:p>
    <w:p w14:paraId="7897CD65" w14:textId="77777777" w:rsidR="006E6125" w:rsidRDefault="006E6125" w:rsidP="006E6125">
      <w:r>
        <w:t xml:space="preserve">t.a.v. mevrouw E.C.E. de </w:t>
      </w:r>
      <w:proofErr w:type="spellStart"/>
      <w:r>
        <w:t>Kler</w:t>
      </w:r>
      <w:proofErr w:type="spellEnd"/>
    </w:p>
    <w:p w14:paraId="72AF93E0" w14:textId="77777777" w:rsidR="006E6125" w:rsidRPr="00916B86" w:rsidRDefault="006E6125" w:rsidP="006E6125">
      <w:pPr>
        <w:rPr>
          <w:lang w:val="de-DE"/>
        </w:rPr>
      </w:pPr>
      <w:r w:rsidRPr="00916B86">
        <w:rPr>
          <w:lang w:val="de-DE"/>
        </w:rPr>
        <w:t>Postbus 20018</w:t>
      </w:r>
    </w:p>
    <w:p w14:paraId="54C8DFB3" w14:textId="77777777" w:rsidR="006E6125" w:rsidRPr="00916B86" w:rsidRDefault="006E6125" w:rsidP="006E6125">
      <w:pPr>
        <w:rPr>
          <w:lang w:val="de-DE"/>
        </w:rPr>
      </w:pPr>
      <w:r w:rsidRPr="00916B86">
        <w:rPr>
          <w:lang w:val="de-DE"/>
        </w:rPr>
        <w:t>2500 EA Den Haag</w:t>
      </w:r>
    </w:p>
    <w:p w14:paraId="393AC273" w14:textId="77777777" w:rsidR="006E6125" w:rsidRPr="00085861" w:rsidRDefault="00C955DA" w:rsidP="006E6125">
      <w:pPr>
        <w:rPr>
          <w:rStyle w:val="Hyperlink"/>
          <w:lang w:val="de-DE"/>
        </w:rPr>
      </w:pPr>
      <w:hyperlink r:id="rId8" w:history="1">
        <w:r w:rsidR="006E6125" w:rsidRPr="00085861">
          <w:rPr>
            <w:rStyle w:val="Hyperlink"/>
            <w:lang w:val="de-DE"/>
          </w:rPr>
          <w:t>cie.ocw@tweedekamer.nl</w:t>
        </w:r>
      </w:hyperlink>
    </w:p>
    <w:p w14:paraId="1E428940" w14:textId="77777777" w:rsidR="006E6125" w:rsidRPr="00975CD5" w:rsidRDefault="006E6125" w:rsidP="006E6125">
      <w:pPr>
        <w:rPr>
          <w:rStyle w:val="Hyperlink"/>
          <w:color w:val="000000" w:themeColor="text1"/>
          <w:lang w:val="de-DE"/>
        </w:rPr>
      </w:pPr>
    </w:p>
    <w:p w14:paraId="79981D0F" w14:textId="77777777" w:rsidR="006E6125" w:rsidRPr="00975CD5" w:rsidRDefault="006E6125" w:rsidP="006E6125">
      <w:pPr>
        <w:rPr>
          <w:rStyle w:val="Hyperlink"/>
          <w:color w:val="000000" w:themeColor="text1"/>
          <w:lang w:val="de-DE"/>
        </w:rPr>
      </w:pPr>
    </w:p>
    <w:p w14:paraId="5B9FCD39" w14:textId="77777777" w:rsidR="006E6125" w:rsidRDefault="006E6125" w:rsidP="006E6125">
      <w:pPr>
        <w:spacing w:after="120"/>
        <w:rPr>
          <w:rStyle w:val="Hyperlink"/>
          <w:rFonts w:cs="Arial"/>
          <w:color w:val="000000" w:themeColor="text1"/>
          <w:sz w:val="22"/>
          <w:szCs w:val="22"/>
        </w:rPr>
      </w:pPr>
      <w:r w:rsidRPr="006E6125">
        <w:rPr>
          <w:rStyle w:val="Hyperlink"/>
          <w:rFonts w:cs="Arial"/>
          <w:color w:val="000000" w:themeColor="text1"/>
          <w:sz w:val="22"/>
          <w:szCs w:val="22"/>
        </w:rPr>
        <w:t>Betreft</w:t>
      </w:r>
      <w:r w:rsidRPr="006E6125">
        <w:rPr>
          <w:rStyle w:val="Hyperlink"/>
          <w:rFonts w:cs="Arial"/>
          <w:color w:val="000000" w:themeColor="text1"/>
          <w:sz w:val="22"/>
          <w:szCs w:val="22"/>
          <w:u w:val="none"/>
        </w:rPr>
        <w:t xml:space="preserve">: </w:t>
      </w:r>
      <w:r w:rsidR="00D72AA6">
        <w:rPr>
          <w:rStyle w:val="Hyperlink"/>
          <w:rFonts w:cs="Arial"/>
          <w:color w:val="000000" w:themeColor="text1"/>
          <w:sz w:val="22"/>
          <w:szCs w:val="22"/>
          <w:u w:val="none"/>
        </w:rPr>
        <w:t>Voorhangprocedure i.v.m. u</w:t>
      </w:r>
      <w:r>
        <w:rPr>
          <w:rStyle w:val="Hyperlink"/>
          <w:rFonts w:cs="Arial"/>
          <w:color w:val="000000" w:themeColor="text1"/>
          <w:sz w:val="22"/>
          <w:szCs w:val="22"/>
          <w:u w:val="none"/>
        </w:rPr>
        <w:t>itwerking richtlijnen vrijwillige ouderbijdragen</w:t>
      </w:r>
      <w:r w:rsidRPr="006E6125">
        <w:rPr>
          <w:rStyle w:val="Hyperlink"/>
          <w:rFonts w:cs="Arial"/>
          <w:color w:val="000000" w:themeColor="text1"/>
          <w:sz w:val="22"/>
          <w:szCs w:val="22"/>
        </w:rPr>
        <w:t xml:space="preserve"> </w:t>
      </w:r>
    </w:p>
    <w:p w14:paraId="1C90D874" w14:textId="77777777" w:rsidR="006E6125" w:rsidRPr="006E6125" w:rsidRDefault="006E6125" w:rsidP="006E6125">
      <w:pPr>
        <w:spacing w:after="120"/>
        <w:rPr>
          <w:rFonts w:cs="Arial"/>
          <w:color w:val="000000" w:themeColor="text1"/>
          <w:sz w:val="22"/>
          <w:szCs w:val="22"/>
          <w:u w:val="single"/>
        </w:rPr>
      </w:pPr>
    </w:p>
    <w:p w14:paraId="7BCC9E52" w14:textId="77777777" w:rsidR="006E6125" w:rsidRPr="006E6125" w:rsidRDefault="006E6125" w:rsidP="00F7560C">
      <w:pPr>
        <w:spacing w:after="240"/>
        <w:rPr>
          <w:rFonts w:cs="Arial"/>
          <w:sz w:val="22"/>
          <w:szCs w:val="22"/>
        </w:rPr>
      </w:pPr>
      <w:r w:rsidRPr="006E6125">
        <w:rPr>
          <w:rFonts w:cs="Arial"/>
          <w:sz w:val="22"/>
          <w:szCs w:val="22"/>
        </w:rPr>
        <w:t xml:space="preserve">Utrecht/Amsterdam, </w:t>
      </w:r>
      <w:r>
        <w:rPr>
          <w:rFonts w:cs="Arial"/>
          <w:sz w:val="22"/>
          <w:szCs w:val="22"/>
        </w:rPr>
        <w:t>2</w:t>
      </w:r>
      <w:r w:rsidR="00B566BD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 xml:space="preserve"> oktober</w:t>
      </w:r>
      <w:r w:rsidRPr="006E6125">
        <w:rPr>
          <w:rFonts w:cs="Arial"/>
          <w:sz w:val="22"/>
          <w:szCs w:val="22"/>
        </w:rPr>
        <w:t xml:space="preserve"> 2020.</w:t>
      </w:r>
    </w:p>
    <w:p w14:paraId="73E2BB3A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sz w:val="22"/>
          <w:szCs w:val="22"/>
        </w:rPr>
        <w:t xml:space="preserve">Geachte </w:t>
      </w:r>
      <w:r>
        <w:rPr>
          <w:rFonts w:cs="Arial"/>
          <w:sz w:val="22"/>
          <w:szCs w:val="22"/>
        </w:rPr>
        <w:t xml:space="preserve">voorzitter en </w:t>
      </w:r>
      <w:r w:rsidRPr="006E6125">
        <w:rPr>
          <w:rFonts w:cs="Arial"/>
          <w:sz w:val="22"/>
          <w:szCs w:val="22"/>
        </w:rPr>
        <w:t xml:space="preserve">leden van de </w:t>
      </w:r>
      <w:r w:rsidRPr="006E6125">
        <w:rPr>
          <w:rFonts w:cs="Arial"/>
          <w:color w:val="000000"/>
          <w:sz w:val="22"/>
          <w:szCs w:val="22"/>
        </w:rPr>
        <w:t>Vaste Kamercommissie voor OCW</w:t>
      </w:r>
      <w:r>
        <w:rPr>
          <w:rFonts w:cs="Arial"/>
          <w:color w:val="000000"/>
          <w:sz w:val="22"/>
          <w:szCs w:val="22"/>
        </w:rPr>
        <w:t>,</w:t>
      </w:r>
    </w:p>
    <w:p w14:paraId="5C35A19F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 xml:space="preserve">Terwijl ons land nog steeds stevig in de greep is van de corona-crisis willen we als Profielenberaad graag, namens </w:t>
      </w:r>
      <w:r w:rsidR="00F7560C">
        <w:rPr>
          <w:rFonts w:cs="Arial"/>
          <w:color w:val="000000"/>
          <w:sz w:val="22"/>
          <w:szCs w:val="22"/>
        </w:rPr>
        <w:t xml:space="preserve">de </w:t>
      </w:r>
      <w:r w:rsidRPr="006E6125">
        <w:rPr>
          <w:rFonts w:cs="Arial"/>
          <w:color w:val="000000"/>
          <w:sz w:val="22"/>
          <w:szCs w:val="22"/>
        </w:rPr>
        <w:t>aangesloten landelijke profielorganisaties</w:t>
      </w:r>
      <w:r w:rsidR="00D535F6">
        <w:rPr>
          <w:rStyle w:val="Voetnootmarkering"/>
          <w:rFonts w:cs="Arial"/>
          <w:color w:val="000000"/>
          <w:sz w:val="22"/>
          <w:szCs w:val="22"/>
        </w:rPr>
        <w:footnoteReference w:id="1"/>
      </w:r>
      <w:r w:rsidR="00B566BD">
        <w:rPr>
          <w:rFonts w:cs="Arial"/>
          <w:color w:val="000000"/>
          <w:sz w:val="22"/>
          <w:szCs w:val="22"/>
        </w:rPr>
        <w:t>,</w:t>
      </w:r>
      <w:r w:rsidRPr="006E6125">
        <w:rPr>
          <w:rFonts w:cs="Arial"/>
          <w:color w:val="000000"/>
          <w:sz w:val="22"/>
          <w:szCs w:val="22"/>
        </w:rPr>
        <w:t xml:space="preserve"> uw aandacht vragen voor de uitwerking van richtlijnen voor vrijwillige ouderbijdragen</w:t>
      </w:r>
      <w:r w:rsidR="00D535F6">
        <w:rPr>
          <w:rFonts w:cs="Arial"/>
          <w:color w:val="000000"/>
          <w:sz w:val="22"/>
          <w:szCs w:val="22"/>
        </w:rPr>
        <w:t xml:space="preserve">, naar aanleiding van de </w:t>
      </w:r>
      <w:r w:rsidR="00C444BF">
        <w:rPr>
          <w:rFonts w:cs="Arial"/>
          <w:color w:val="000000"/>
          <w:sz w:val="22"/>
          <w:szCs w:val="22"/>
        </w:rPr>
        <w:t>wetswijziging die u voor de zomer hebt aangenomen</w:t>
      </w:r>
      <w:r w:rsidRPr="006E6125">
        <w:rPr>
          <w:rFonts w:cs="Arial"/>
          <w:color w:val="000000"/>
          <w:sz w:val="22"/>
          <w:szCs w:val="22"/>
        </w:rPr>
        <w:t>.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</w:p>
    <w:p w14:paraId="10862CDA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 xml:space="preserve">Eerder hebben we ons over ditzelfde thema tot u gewend en aangegeven dat we dit onderwerp zeer serieus nemen. Als profielorganisaties en -scholen hebben we oog voor de behoefte om de hoogte van de vrijwillige ouderbijdragen te beperken; </w:t>
      </w:r>
      <w:r w:rsidR="00C444BF">
        <w:rPr>
          <w:rFonts w:cs="Arial"/>
          <w:color w:val="000000"/>
          <w:sz w:val="22"/>
          <w:szCs w:val="22"/>
        </w:rPr>
        <w:t xml:space="preserve">te voorkomen dat leerlingen worden uitgesloten van deelname aan extra onderwijsactiviteiten </w:t>
      </w:r>
      <w:r w:rsidR="00CB1BAB">
        <w:rPr>
          <w:rFonts w:cs="Arial"/>
          <w:color w:val="000000"/>
          <w:sz w:val="22"/>
          <w:szCs w:val="22"/>
        </w:rPr>
        <w:t xml:space="preserve">door hen </w:t>
      </w:r>
      <w:r w:rsidRPr="006E6125">
        <w:rPr>
          <w:rFonts w:cs="Arial"/>
          <w:color w:val="000000"/>
          <w:sz w:val="22"/>
          <w:szCs w:val="22"/>
        </w:rPr>
        <w:t xml:space="preserve">waar nodig financieel tegemoet </w:t>
      </w:r>
      <w:r w:rsidR="00CB1BAB">
        <w:rPr>
          <w:rFonts w:cs="Arial"/>
          <w:color w:val="000000"/>
          <w:sz w:val="22"/>
          <w:szCs w:val="22"/>
        </w:rPr>
        <w:t xml:space="preserve">te </w:t>
      </w:r>
      <w:r w:rsidR="00C444BF">
        <w:rPr>
          <w:rFonts w:cs="Arial"/>
          <w:color w:val="000000"/>
          <w:sz w:val="22"/>
          <w:szCs w:val="22"/>
        </w:rPr>
        <w:t>komen</w:t>
      </w:r>
      <w:r w:rsidRPr="006E6125">
        <w:rPr>
          <w:rFonts w:cs="Arial"/>
          <w:color w:val="000000"/>
          <w:sz w:val="22"/>
          <w:szCs w:val="22"/>
        </w:rPr>
        <w:t>; hierover binnen de eigen pr</w:t>
      </w:r>
      <w:r>
        <w:rPr>
          <w:rFonts w:cs="Arial"/>
          <w:color w:val="000000"/>
          <w:sz w:val="22"/>
          <w:szCs w:val="22"/>
        </w:rPr>
        <w:t>o</w:t>
      </w:r>
      <w:r w:rsidRPr="006E6125">
        <w:rPr>
          <w:rFonts w:cs="Arial"/>
          <w:color w:val="000000"/>
          <w:sz w:val="22"/>
          <w:szCs w:val="22"/>
        </w:rPr>
        <w:t>fielorganisatie heldere afspraken te maken en transparant te communiceren.  </w:t>
      </w:r>
    </w:p>
    <w:p w14:paraId="067363BE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Met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de invoering van het initiatiefwetsvoorstel Kwint/Westerveld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(incl.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 xml:space="preserve">het amendement Van </w:t>
      </w:r>
      <w:proofErr w:type="spellStart"/>
      <w:r w:rsidRPr="006E6125">
        <w:rPr>
          <w:rFonts w:cs="Arial"/>
          <w:color w:val="000000"/>
          <w:sz w:val="22"/>
          <w:szCs w:val="22"/>
        </w:rPr>
        <w:t>Meenen</w:t>
      </w:r>
      <w:proofErr w:type="spellEnd"/>
      <w:r w:rsidRPr="006E6125">
        <w:rPr>
          <w:rFonts w:cs="Arial"/>
          <w:color w:val="000000"/>
          <w:sz w:val="22"/>
          <w:szCs w:val="22"/>
        </w:rPr>
        <w:t xml:space="preserve"> </w:t>
      </w:r>
      <w:proofErr w:type="spellStart"/>
      <w:r w:rsidRPr="006E6125">
        <w:rPr>
          <w:rFonts w:cs="Arial"/>
          <w:color w:val="000000"/>
          <w:sz w:val="22"/>
          <w:szCs w:val="22"/>
        </w:rPr>
        <w:t>cs</w:t>
      </w:r>
      <w:proofErr w:type="spellEnd"/>
      <w:r w:rsidRPr="006E6125">
        <w:rPr>
          <w:rFonts w:cs="Arial"/>
          <w:color w:val="000000"/>
          <w:sz w:val="22"/>
          <w:szCs w:val="22"/>
        </w:rPr>
        <w:t>)  zijn juist profielscholen die lid zijn van de</w:t>
      </w:r>
      <w:r w:rsidR="00EA1255">
        <w:rPr>
          <w:rFonts w:cs="Arial"/>
          <w:color w:val="000000"/>
          <w:sz w:val="22"/>
          <w:szCs w:val="22"/>
        </w:rPr>
        <w:t>ze</w:t>
      </w:r>
      <w:r w:rsidRPr="006E6125">
        <w:rPr>
          <w:rFonts w:cs="Arial"/>
          <w:color w:val="000000"/>
          <w:sz w:val="22"/>
          <w:szCs w:val="22"/>
        </w:rPr>
        <w:t xml:space="preserve"> 14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erkende en goed georganiseerde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landelijke profielorganisaties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in de positie om te voldoen aan de eisen die u stelt aan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 xml:space="preserve">aanvullende onderwijsprogramma’s. </w:t>
      </w:r>
      <w:r w:rsidR="00EA1255">
        <w:rPr>
          <w:rFonts w:cs="Arial"/>
          <w:color w:val="000000"/>
          <w:sz w:val="22"/>
          <w:szCs w:val="22"/>
        </w:rPr>
        <w:t xml:space="preserve">De aangesloten profielorganisaties genieten </w:t>
      </w:r>
      <w:r w:rsidRPr="006E6125">
        <w:rPr>
          <w:rFonts w:cs="Arial"/>
          <w:color w:val="000000"/>
          <w:sz w:val="22"/>
          <w:szCs w:val="22"/>
        </w:rPr>
        <w:t>landelijk</w:t>
      </w:r>
      <w:r w:rsidR="00EA1255">
        <w:rPr>
          <w:rFonts w:cs="Arial"/>
          <w:color w:val="000000"/>
          <w:sz w:val="22"/>
          <w:szCs w:val="22"/>
        </w:rPr>
        <w:t>e</w:t>
      </w:r>
      <w:r w:rsidRPr="006E6125">
        <w:rPr>
          <w:rFonts w:cs="Arial"/>
          <w:color w:val="000000"/>
          <w:sz w:val="22"/>
          <w:szCs w:val="22"/>
        </w:rPr>
        <w:t xml:space="preserve"> erkenning en voldoen aan het criterium van een formeel ingericht samenwerkingsverband waarbinnen nadere regels </w:t>
      </w:r>
      <w:r w:rsidR="003E0EE4">
        <w:rPr>
          <w:rFonts w:cs="Arial"/>
          <w:color w:val="000000"/>
          <w:sz w:val="22"/>
          <w:szCs w:val="22"/>
        </w:rPr>
        <w:t>gelden</w:t>
      </w:r>
      <w:r w:rsidRPr="006E6125">
        <w:rPr>
          <w:rFonts w:cs="Arial"/>
          <w:color w:val="000000"/>
          <w:sz w:val="22"/>
          <w:szCs w:val="22"/>
        </w:rPr>
        <w:t xml:space="preserve"> over grenzen aan de ouderbijdragen en </w:t>
      </w:r>
      <w:r w:rsidR="00EA1255">
        <w:rPr>
          <w:rFonts w:cs="Arial"/>
          <w:color w:val="000000"/>
          <w:sz w:val="22"/>
          <w:szCs w:val="22"/>
        </w:rPr>
        <w:t xml:space="preserve">over </w:t>
      </w:r>
      <w:r w:rsidRPr="006E6125">
        <w:rPr>
          <w:rFonts w:cs="Arial"/>
          <w:color w:val="000000"/>
          <w:sz w:val="22"/>
          <w:szCs w:val="22"/>
        </w:rPr>
        <w:t xml:space="preserve">een regeling voor ouders die de kosten niet kunnen betalen. </w:t>
      </w:r>
      <w:r w:rsidR="00CB1BAB" w:rsidRPr="006E6125">
        <w:rPr>
          <w:rFonts w:cs="Arial"/>
          <w:color w:val="000000"/>
          <w:sz w:val="22"/>
          <w:szCs w:val="22"/>
        </w:rPr>
        <w:t xml:space="preserve">Het gaat </w:t>
      </w:r>
      <w:r w:rsidR="00CB1BAB">
        <w:rPr>
          <w:rFonts w:cs="Arial"/>
          <w:color w:val="000000"/>
          <w:sz w:val="22"/>
          <w:szCs w:val="22"/>
        </w:rPr>
        <w:t xml:space="preserve">daarbij overigens niet om </w:t>
      </w:r>
      <w:r w:rsidR="00CB1BAB" w:rsidRPr="00975CD5">
        <w:rPr>
          <w:rFonts w:cs="Arial"/>
          <w:i/>
          <w:iCs/>
          <w:color w:val="000000"/>
          <w:sz w:val="22"/>
          <w:szCs w:val="22"/>
        </w:rPr>
        <w:t>alle</w:t>
      </w:r>
      <w:r w:rsidR="00CB1BAB">
        <w:rPr>
          <w:rFonts w:cs="Arial"/>
          <w:color w:val="000000"/>
          <w:sz w:val="22"/>
          <w:szCs w:val="22"/>
        </w:rPr>
        <w:t xml:space="preserve"> profielorganisaties en -scholen, maar met name </w:t>
      </w:r>
      <w:r w:rsidR="00CB1BAB" w:rsidRPr="006E6125">
        <w:rPr>
          <w:rFonts w:cs="Arial"/>
          <w:color w:val="000000"/>
          <w:sz w:val="22"/>
          <w:szCs w:val="22"/>
        </w:rPr>
        <w:t>om TTO, Stichting Technasium, Stichting LOOT</w:t>
      </w:r>
      <w:r w:rsidR="00CB1BAB">
        <w:rPr>
          <w:rFonts w:cs="Arial"/>
          <w:color w:val="000000"/>
          <w:sz w:val="22"/>
          <w:szCs w:val="22"/>
        </w:rPr>
        <w:t xml:space="preserve"> en </w:t>
      </w:r>
      <w:r w:rsidR="00CB1BAB" w:rsidRPr="006E6125">
        <w:rPr>
          <w:rFonts w:cs="Arial"/>
          <w:color w:val="000000"/>
          <w:sz w:val="22"/>
          <w:szCs w:val="22"/>
        </w:rPr>
        <w:t>Cultuurprofielscholen</w:t>
      </w:r>
      <w:r w:rsidR="00CB1BAB">
        <w:rPr>
          <w:rFonts w:cs="Arial"/>
          <w:color w:val="000000"/>
          <w:sz w:val="22"/>
          <w:szCs w:val="22"/>
        </w:rPr>
        <w:t xml:space="preserve">. </w:t>
      </w:r>
    </w:p>
    <w:p w14:paraId="13C61A83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Ons inziens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heeft de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 xml:space="preserve">Kamer </w:t>
      </w:r>
      <w:r w:rsidR="00C444BF">
        <w:rPr>
          <w:rFonts w:cs="Arial"/>
          <w:color w:val="000000"/>
          <w:sz w:val="22"/>
          <w:szCs w:val="22"/>
        </w:rPr>
        <w:t xml:space="preserve">de intentie uitgesproken </w:t>
      </w:r>
      <w:r w:rsidR="00C444BF">
        <w:rPr>
          <w:rStyle w:val="apple-converted-space"/>
          <w:rFonts w:cs="Arial"/>
          <w:color w:val="000000"/>
          <w:sz w:val="22"/>
          <w:szCs w:val="22"/>
        </w:rPr>
        <w:t xml:space="preserve">dat landelijke samenwerkingsverbanden van scholen,  zoals profielorganisaties, onder deze stringente voorwaarden </w:t>
      </w:r>
      <w:r w:rsidRPr="006E6125">
        <w:rPr>
          <w:rFonts w:cs="Arial"/>
          <w:color w:val="000000"/>
          <w:sz w:val="22"/>
          <w:szCs w:val="22"/>
        </w:rPr>
        <w:t xml:space="preserve">onderscheid </w:t>
      </w:r>
      <w:r w:rsidR="00C444BF">
        <w:rPr>
          <w:rFonts w:cs="Arial"/>
          <w:color w:val="000000"/>
          <w:sz w:val="22"/>
          <w:szCs w:val="22"/>
        </w:rPr>
        <w:t>mogen</w:t>
      </w:r>
      <w:r w:rsidRPr="006E6125">
        <w:rPr>
          <w:rFonts w:cs="Arial"/>
          <w:color w:val="000000"/>
          <w:sz w:val="22"/>
          <w:szCs w:val="22"/>
        </w:rPr>
        <w:t xml:space="preserve"> maken tussen </w:t>
      </w:r>
      <w:r w:rsidR="00C444BF">
        <w:rPr>
          <w:rFonts w:cs="Arial"/>
          <w:color w:val="000000"/>
          <w:sz w:val="22"/>
          <w:szCs w:val="22"/>
        </w:rPr>
        <w:t xml:space="preserve">ouders die </w:t>
      </w:r>
      <w:r w:rsidRPr="006E6125">
        <w:rPr>
          <w:rFonts w:cs="Arial"/>
          <w:color w:val="000000"/>
          <w:sz w:val="22"/>
          <w:szCs w:val="22"/>
        </w:rPr>
        <w:t>niet </w:t>
      </w:r>
      <w:r w:rsidRPr="006E6125">
        <w:rPr>
          <w:rFonts w:cs="Arial"/>
          <w:i/>
          <w:iCs/>
          <w:color w:val="000000"/>
          <w:sz w:val="22"/>
          <w:szCs w:val="22"/>
        </w:rPr>
        <w:t>willen</w:t>
      </w:r>
      <w:r w:rsidRPr="006E6125">
        <w:rPr>
          <w:rFonts w:cs="Arial"/>
          <w:color w:val="000000"/>
          <w:sz w:val="22"/>
          <w:szCs w:val="22"/>
        </w:rPr>
        <w:t> en</w:t>
      </w:r>
      <w:r w:rsidR="00C444BF">
        <w:rPr>
          <w:rFonts w:cs="Arial"/>
          <w:color w:val="000000"/>
          <w:sz w:val="22"/>
          <w:szCs w:val="22"/>
        </w:rPr>
        <w:t xml:space="preserve"> ouders die </w:t>
      </w:r>
      <w:r w:rsidRPr="006E6125">
        <w:rPr>
          <w:rFonts w:cs="Arial"/>
          <w:color w:val="000000"/>
          <w:sz w:val="22"/>
          <w:szCs w:val="22"/>
        </w:rPr>
        <w:t xml:space="preserve"> niet </w:t>
      </w:r>
      <w:r w:rsidRPr="006E6125">
        <w:rPr>
          <w:rFonts w:cs="Arial"/>
          <w:i/>
          <w:iCs/>
          <w:color w:val="000000"/>
          <w:sz w:val="22"/>
          <w:szCs w:val="22"/>
        </w:rPr>
        <w:t>kunnen</w:t>
      </w:r>
      <w:r w:rsidRPr="006E6125">
        <w:rPr>
          <w:rFonts w:cs="Arial"/>
          <w:color w:val="000000"/>
          <w:sz w:val="22"/>
          <w:szCs w:val="22"/>
        </w:rPr>
        <w:t> betalen. Profiel</w:t>
      </w:r>
      <w:r w:rsidR="00C444BF">
        <w:rPr>
          <w:rFonts w:cs="Arial"/>
          <w:color w:val="000000"/>
          <w:sz w:val="22"/>
          <w:szCs w:val="22"/>
        </w:rPr>
        <w:t xml:space="preserve">organisaties </w:t>
      </w:r>
      <w:r w:rsidRPr="006E6125">
        <w:rPr>
          <w:rFonts w:cs="Arial"/>
          <w:color w:val="000000"/>
          <w:sz w:val="22"/>
          <w:szCs w:val="22"/>
        </w:rPr>
        <w:t>h</w:t>
      </w:r>
      <w:r w:rsidR="00C444BF">
        <w:rPr>
          <w:rFonts w:cs="Arial"/>
          <w:color w:val="000000"/>
          <w:sz w:val="22"/>
          <w:szCs w:val="22"/>
        </w:rPr>
        <w:t>anteren dit uitgangspunt</w:t>
      </w:r>
      <w:r w:rsidRPr="006E6125">
        <w:rPr>
          <w:rFonts w:cs="Arial"/>
          <w:color w:val="000000"/>
          <w:sz w:val="22"/>
          <w:szCs w:val="22"/>
        </w:rPr>
        <w:t xml:space="preserve"> </w:t>
      </w:r>
      <w:r w:rsidR="00C444BF">
        <w:rPr>
          <w:rFonts w:cs="Arial"/>
          <w:color w:val="000000"/>
          <w:sz w:val="22"/>
          <w:szCs w:val="22"/>
        </w:rPr>
        <w:t xml:space="preserve">als </w:t>
      </w:r>
      <w:r w:rsidRPr="006E6125">
        <w:rPr>
          <w:rFonts w:cs="Arial"/>
          <w:color w:val="000000"/>
          <w:sz w:val="22"/>
          <w:szCs w:val="22"/>
        </w:rPr>
        <w:t xml:space="preserve">basis </w:t>
      </w:r>
      <w:r w:rsidR="00C444BF">
        <w:rPr>
          <w:rFonts w:cs="Arial"/>
          <w:color w:val="000000"/>
          <w:sz w:val="22"/>
          <w:szCs w:val="22"/>
        </w:rPr>
        <w:t>voor hun afspraken met de aangesloten scholen</w:t>
      </w:r>
      <w:r w:rsidRPr="006E6125">
        <w:rPr>
          <w:rFonts w:cs="Arial"/>
          <w:color w:val="000000"/>
          <w:sz w:val="22"/>
          <w:szCs w:val="22"/>
        </w:rPr>
        <w:t xml:space="preserve">. </w:t>
      </w:r>
      <w:r w:rsidR="00F7560C">
        <w:rPr>
          <w:rFonts w:cs="Arial"/>
          <w:color w:val="000000"/>
          <w:sz w:val="22"/>
          <w:szCs w:val="22"/>
        </w:rPr>
        <w:t>W</w:t>
      </w:r>
      <w:r w:rsidRPr="006E6125">
        <w:rPr>
          <w:rFonts w:cs="Arial"/>
          <w:color w:val="000000"/>
          <w:sz w:val="22"/>
          <w:szCs w:val="22"/>
        </w:rPr>
        <w:t xml:space="preserve">ij </w:t>
      </w:r>
      <w:r w:rsidR="00F7560C">
        <w:rPr>
          <w:rFonts w:cs="Arial"/>
          <w:color w:val="000000"/>
          <w:sz w:val="22"/>
          <w:szCs w:val="22"/>
        </w:rPr>
        <w:t xml:space="preserve">achten </w:t>
      </w:r>
      <w:r w:rsidRPr="006E6125">
        <w:rPr>
          <w:rFonts w:cs="Arial"/>
          <w:color w:val="000000"/>
          <w:sz w:val="22"/>
          <w:szCs w:val="22"/>
        </w:rPr>
        <w:t>het niet in lijn met de besluitvorming van de Kamer om een zelfde regeling toe te passen voor ouders die wel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i/>
          <w:iCs/>
          <w:color w:val="000000"/>
          <w:sz w:val="22"/>
          <w:szCs w:val="22"/>
        </w:rPr>
        <w:t>kunnen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maar niet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i/>
          <w:iCs/>
          <w:color w:val="000000"/>
          <w:sz w:val="22"/>
          <w:szCs w:val="22"/>
        </w:rPr>
        <w:t>willen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betalen.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</w:p>
    <w:p w14:paraId="31F3C6B1" w14:textId="77777777" w:rsidR="00CB1BAB" w:rsidRDefault="00CB1BAB" w:rsidP="00BD013C">
      <w:pPr>
        <w:spacing w:after="120"/>
        <w:rPr>
          <w:rFonts w:cs="Arial"/>
          <w:color w:val="000000"/>
          <w:sz w:val="22"/>
          <w:szCs w:val="22"/>
        </w:rPr>
      </w:pPr>
    </w:p>
    <w:p w14:paraId="701A497E" w14:textId="77777777" w:rsidR="00F7560C" w:rsidRDefault="006E6125" w:rsidP="00BD013C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 xml:space="preserve">Op dit moment wordt binnen het Ministerie van OCW de laatste hand gelegd aan de uitwerking van de wetswijziging vrijwillige ouderbijdragen in een </w:t>
      </w:r>
      <w:r w:rsidR="00D535F6">
        <w:rPr>
          <w:rFonts w:cs="Arial"/>
          <w:color w:val="000000"/>
          <w:sz w:val="22"/>
          <w:szCs w:val="22"/>
        </w:rPr>
        <w:t>Ministeri</w:t>
      </w:r>
      <w:r w:rsidR="001A643D">
        <w:rPr>
          <w:rFonts w:cs="Arial"/>
          <w:color w:val="000000"/>
          <w:sz w:val="22"/>
          <w:szCs w:val="22"/>
        </w:rPr>
        <w:t>ë</w:t>
      </w:r>
      <w:r w:rsidR="00D535F6">
        <w:rPr>
          <w:rFonts w:cs="Arial"/>
          <w:color w:val="000000"/>
          <w:sz w:val="22"/>
          <w:szCs w:val="22"/>
        </w:rPr>
        <w:t xml:space="preserve">le </w:t>
      </w:r>
      <w:r w:rsidR="00F7560C">
        <w:rPr>
          <w:rFonts w:cs="Arial"/>
          <w:color w:val="000000"/>
          <w:sz w:val="22"/>
          <w:szCs w:val="22"/>
        </w:rPr>
        <w:t>Regeling</w:t>
      </w:r>
      <w:r w:rsidRPr="006E6125">
        <w:rPr>
          <w:rFonts w:cs="Arial"/>
          <w:color w:val="000000"/>
          <w:sz w:val="22"/>
          <w:szCs w:val="22"/>
        </w:rPr>
        <w:t>.</w:t>
      </w:r>
      <w:r w:rsidR="00BD013C">
        <w:rPr>
          <w:rFonts w:cs="Arial"/>
          <w:color w:val="000000"/>
          <w:sz w:val="22"/>
          <w:szCs w:val="22"/>
        </w:rPr>
        <w:t xml:space="preserve"> </w:t>
      </w:r>
      <w:r w:rsidRPr="006E6125">
        <w:rPr>
          <w:rFonts w:cs="Arial"/>
          <w:color w:val="000000"/>
          <w:sz w:val="22"/>
          <w:szCs w:val="22"/>
        </w:rPr>
        <w:t>Gezien het belang van voortzetting van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genoemde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="001A643D">
        <w:rPr>
          <w:rStyle w:val="apple-converted-space"/>
          <w:rFonts w:cs="Arial"/>
          <w:color w:val="000000"/>
          <w:sz w:val="22"/>
          <w:szCs w:val="22"/>
        </w:rPr>
        <w:t>aanvullende onderwijs</w:t>
      </w:r>
      <w:r w:rsidR="001A643D">
        <w:rPr>
          <w:rFonts w:cs="Arial"/>
          <w:color w:val="000000"/>
          <w:sz w:val="22"/>
          <w:szCs w:val="22"/>
        </w:rPr>
        <w:t>programma’s</w:t>
      </w:r>
      <w:r w:rsidRPr="006E6125">
        <w:rPr>
          <w:rFonts w:cs="Arial"/>
          <w:color w:val="000000"/>
          <w:sz w:val="22"/>
          <w:szCs w:val="22"/>
        </w:rPr>
        <w:t xml:space="preserve">, de maatschappelijke gevoeligheid van deze materie en de zorgvuldigheid van de besluitvorming in de Kamer, roepen wij u op om gebruik te maken van uw recht op een </w:t>
      </w:r>
      <w:proofErr w:type="spellStart"/>
      <w:r w:rsidRPr="006E6125">
        <w:rPr>
          <w:rFonts w:cs="Arial"/>
          <w:color w:val="000000"/>
          <w:sz w:val="22"/>
          <w:szCs w:val="22"/>
        </w:rPr>
        <w:t>voorhang-procedure</w:t>
      </w:r>
      <w:proofErr w:type="spellEnd"/>
      <w:r w:rsidRPr="006E6125">
        <w:rPr>
          <w:rFonts w:cs="Arial"/>
          <w:color w:val="000000"/>
          <w:sz w:val="22"/>
          <w:szCs w:val="22"/>
        </w:rPr>
        <w:t xml:space="preserve">, zodat u zelf als Kamer </w:t>
      </w:r>
      <w:r w:rsidR="003E3F30">
        <w:rPr>
          <w:rFonts w:cs="Arial"/>
          <w:color w:val="000000"/>
          <w:sz w:val="22"/>
          <w:szCs w:val="22"/>
        </w:rPr>
        <w:t xml:space="preserve">kunt toetsen of </w:t>
      </w:r>
      <w:r w:rsidRPr="006E6125">
        <w:rPr>
          <w:rFonts w:cs="Arial"/>
          <w:color w:val="000000"/>
          <w:sz w:val="22"/>
          <w:szCs w:val="22"/>
        </w:rPr>
        <w:t xml:space="preserve">de </w:t>
      </w:r>
      <w:r w:rsidR="003E3F30">
        <w:rPr>
          <w:rFonts w:cs="Arial"/>
          <w:color w:val="000000"/>
          <w:sz w:val="22"/>
          <w:szCs w:val="22"/>
        </w:rPr>
        <w:t>nadere voorschriften in overeenstemming zijn met de intentie die u als Kamer hebt uitgesproken</w:t>
      </w:r>
      <w:r w:rsidR="00975CD5">
        <w:rPr>
          <w:rFonts w:cs="Arial"/>
          <w:color w:val="000000"/>
          <w:sz w:val="22"/>
          <w:szCs w:val="22"/>
        </w:rPr>
        <w:t xml:space="preserve"> </w:t>
      </w:r>
      <w:r w:rsidR="009F4BF9">
        <w:rPr>
          <w:rFonts w:cs="Arial"/>
          <w:color w:val="000000"/>
          <w:sz w:val="22"/>
          <w:szCs w:val="22"/>
        </w:rPr>
        <w:t xml:space="preserve">met name waar het gaat om het </w:t>
      </w:r>
      <w:r w:rsidR="00975CD5">
        <w:rPr>
          <w:rFonts w:cs="Arial"/>
          <w:color w:val="000000"/>
          <w:sz w:val="22"/>
          <w:szCs w:val="22"/>
        </w:rPr>
        <w:t xml:space="preserve">onderscheid tussen niet </w:t>
      </w:r>
      <w:r w:rsidR="00975CD5" w:rsidRPr="00975CD5">
        <w:rPr>
          <w:rFonts w:cs="Arial"/>
          <w:i/>
          <w:iCs/>
          <w:color w:val="000000"/>
          <w:sz w:val="22"/>
          <w:szCs w:val="22"/>
        </w:rPr>
        <w:t>kunnen</w:t>
      </w:r>
      <w:r w:rsidR="00975CD5">
        <w:rPr>
          <w:rFonts w:cs="Arial"/>
          <w:color w:val="000000"/>
          <w:sz w:val="22"/>
          <w:szCs w:val="22"/>
        </w:rPr>
        <w:t xml:space="preserve"> en niet </w:t>
      </w:r>
      <w:r w:rsidR="00975CD5" w:rsidRPr="00975CD5">
        <w:rPr>
          <w:rFonts w:cs="Arial"/>
          <w:i/>
          <w:iCs/>
          <w:color w:val="000000"/>
          <w:sz w:val="22"/>
          <w:szCs w:val="22"/>
        </w:rPr>
        <w:t>willen</w:t>
      </w:r>
      <w:r w:rsidR="00975CD5">
        <w:rPr>
          <w:rFonts w:cs="Arial"/>
          <w:color w:val="000000"/>
          <w:sz w:val="22"/>
          <w:szCs w:val="22"/>
        </w:rPr>
        <w:t xml:space="preserve"> betalen.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</w:p>
    <w:p w14:paraId="3B8254C5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Mocht u behoefte hebben aan een nadere toelichting, dan zijn we uiteraard graag bereid om hierover met u te spreken.</w:t>
      </w:r>
    </w:p>
    <w:p w14:paraId="11FAD5EC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Namens het Profielenberaad</w:t>
      </w:r>
    </w:p>
    <w:p w14:paraId="5EED75BB" w14:textId="77777777" w:rsidR="006E6125" w:rsidRPr="006E6125" w:rsidRDefault="006E6125" w:rsidP="006E6125">
      <w:pPr>
        <w:spacing w:after="12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 </w:t>
      </w:r>
    </w:p>
    <w:p w14:paraId="56CA6D36" w14:textId="77777777" w:rsidR="006E6125" w:rsidRPr="006E6125" w:rsidRDefault="006E6125" w:rsidP="006E6125">
      <w:pPr>
        <w:spacing w:after="24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Hoogachtend,</w:t>
      </w:r>
    </w:p>
    <w:p w14:paraId="2ECC8823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br/>
      </w:r>
      <w:r w:rsidRPr="006E6125">
        <w:rPr>
          <w:rFonts w:cs="Arial"/>
          <w:color w:val="000000"/>
          <w:sz w:val="22"/>
          <w:szCs w:val="22"/>
        </w:rPr>
        <w:br/>
        <w:t>Henk Visscher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</w:p>
    <w:p w14:paraId="778F602F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voorzitter</w:t>
      </w:r>
      <w:r w:rsidRPr="006E6125">
        <w:rPr>
          <w:rStyle w:val="apple-converted-space"/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00"/>
          <w:sz w:val="22"/>
          <w:szCs w:val="22"/>
        </w:rPr>
        <w:t>stuurgroep Profielenberaad</w:t>
      </w:r>
    </w:p>
    <w:p w14:paraId="5269D120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 </w:t>
      </w:r>
    </w:p>
    <w:p w14:paraId="4088A1C0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 </w:t>
      </w:r>
    </w:p>
    <w:p w14:paraId="54B21685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4F16C901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3829F94A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3D4D6220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5CBA4216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70862560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6554B67B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7DE96805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7E4871C3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3C41400C" w14:textId="77777777" w:rsidR="006E6125" w:rsidRDefault="006E6125" w:rsidP="006E6125">
      <w:pPr>
        <w:rPr>
          <w:rFonts w:cs="Arial"/>
          <w:color w:val="000000"/>
          <w:sz w:val="22"/>
          <w:szCs w:val="22"/>
          <w:u w:val="single"/>
        </w:rPr>
      </w:pPr>
    </w:p>
    <w:p w14:paraId="2E42F017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  <w:u w:val="single"/>
        </w:rPr>
        <w:t>Voor nadere informatie</w:t>
      </w:r>
      <w:r w:rsidRPr="006E6125">
        <w:rPr>
          <w:rFonts w:cs="Arial"/>
          <w:color w:val="000000"/>
          <w:sz w:val="22"/>
          <w:szCs w:val="22"/>
        </w:rPr>
        <w:t>:</w:t>
      </w:r>
    </w:p>
    <w:p w14:paraId="59017321" w14:textId="77777777" w:rsidR="006E6125" w:rsidRPr="006E6125" w:rsidRDefault="006E6125" w:rsidP="006E6125">
      <w:pPr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Pieter Hettema</w:t>
      </w:r>
    </w:p>
    <w:p w14:paraId="27AA8B7C" w14:textId="77777777" w:rsidR="006E6125" w:rsidRPr="006E6125" w:rsidRDefault="006E6125" w:rsidP="006E6125">
      <w:pPr>
        <w:spacing w:after="240"/>
        <w:rPr>
          <w:rFonts w:cs="Arial"/>
          <w:color w:val="000000"/>
          <w:sz w:val="22"/>
          <w:szCs w:val="22"/>
        </w:rPr>
      </w:pPr>
      <w:r w:rsidRPr="006E6125">
        <w:rPr>
          <w:rFonts w:cs="Arial"/>
          <w:color w:val="000000"/>
          <w:sz w:val="22"/>
          <w:szCs w:val="22"/>
        </w:rPr>
        <w:t>Projectleider Profielenberaad</w:t>
      </w:r>
      <w:r w:rsidRPr="006E6125">
        <w:rPr>
          <w:rFonts w:cs="Arial"/>
          <w:color w:val="000000"/>
          <w:sz w:val="22"/>
          <w:szCs w:val="22"/>
        </w:rPr>
        <w:br/>
      </w:r>
      <w:r w:rsidRPr="006E6125">
        <w:rPr>
          <w:rFonts w:cs="Arial"/>
          <w:color w:val="000000"/>
          <w:sz w:val="22"/>
          <w:szCs w:val="22"/>
        </w:rPr>
        <w:br/>
      </w:r>
      <w:proofErr w:type="spellStart"/>
      <w:r w:rsidRPr="006E6125">
        <w:rPr>
          <w:rFonts w:cs="Arial"/>
          <w:color w:val="000000"/>
          <w:sz w:val="22"/>
          <w:szCs w:val="22"/>
        </w:rPr>
        <w:t>Buiksloterdijk</w:t>
      </w:r>
      <w:proofErr w:type="spellEnd"/>
      <w:r w:rsidRPr="006E6125">
        <w:rPr>
          <w:rFonts w:cs="Arial"/>
          <w:color w:val="000000"/>
          <w:sz w:val="22"/>
          <w:szCs w:val="22"/>
        </w:rPr>
        <w:t xml:space="preserve"> 220</w:t>
      </w:r>
      <w:r w:rsidRPr="006E6125">
        <w:rPr>
          <w:rFonts w:cs="Arial"/>
          <w:color w:val="000000"/>
          <w:sz w:val="22"/>
          <w:szCs w:val="22"/>
        </w:rPr>
        <w:br/>
        <w:t>1025WD AMSTERDAM</w:t>
      </w:r>
      <w:r w:rsidRPr="006E6125">
        <w:rPr>
          <w:rFonts w:cs="Arial"/>
          <w:color w:val="000000"/>
          <w:sz w:val="22"/>
          <w:szCs w:val="22"/>
        </w:rPr>
        <w:br/>
      </w:r>
      <w:hyperlink r:id="rId9" w:tooltip="info@publiekleiderschap.nl" w:history="1">
        <w:r w:rsidRPr="006E6125">
          <w:rPr>
            <w:rStyle w:val="Hyperlink"/>
            <w:rFonts w:cs="Arial"/>
            <w:color w:val="800080"/>
            <w:sz w:val="22"/>
            <w:szCs w:val="22"/>
          </w:rPr>
          <w:t>info@publiekleiderschap.nl</w:t>
        </w:r>
      </w:hyperlink>
      <w:r w:rsidRPr="006E6125">
        <w:rPr>
          <w:rFonts w:cs="Arial"/>
          <w:color w:val="0000FF"/>
          <w:sz w:val="22"/>
          <w:szCs w:val="22"/>
          <w:u w:val="single"/>
        </w:rPr>
        <w:br/>
      </w:r>
      <w:r w:rsidRPr="006E6125">
        <w:rPr>
          <w:rFonts w:cs="Arial"/>
          <w:color w:val="000000"/>
          <w:sz w:val="22"/>
          <w:szCs w:val="22"/>
        </w:rPr>
        <w:t> </w:t>
      </w:r>
      <w:hyperlink r:id="rId10" w:tooltip="http://www.profielenberaad.nl/" w:history="1">
        <w:r w:rsidRPr="006E6125">
          <w:rPr>
            <w:rStyle w:val="Hyperlink"/>
            <w:rFonts w:cs="Arial"/>
            <w:color w:val="954F72"/>
            <w:sz w:val="22"/>
            <w:szCs w:val="22"/>
          </w:rPr>
          <w:t>www.profielenberaad.nl</w:t>
        </w:r>
      </w:hyperlink>
      <w:r w:rsidRPr="006E6125">
        <w:rPr>
          <w:rFonts w:cs="Arial"/>
          <w:color w:val="000000"/>
          <w:sz w:val="22"/>
          <w:szCs w:val="22"/>
        </w:rPr>
        <w:t> </w:t>
      </w:r>
      <w:r w:rsidRPr="006E6125">
        <w:rPr>
          <w:rFonts w:cs="Arial"/>
          <w:color w:val="0000FF"/>
          <w:sz w:val="22"/>
          <w:szCs w:val="22"/>
          <w:u w:val="single"/>
        </w:rPr>
        <w:br/>
      </w:r>
      <w:r w:rsidRPr="006E6125">
        <w:rPr>
          <w:rFonts w:cs="Arial"/>
          <w:color w:val="000000"/>
          <w:sz w:val="22"/>
          <w:szCs w:val="22"/>
        </w:rPr>
        <w:t>Tel 0651145561</w:t>
      </w:r>
    </w:p>
    <w:p w14:paraId="54B5ED5C" w14:textId="07CFDA98" w:rsidR="006E6125" w:rsidRDefault="006E6125" w:rsidP="006E6125">
      <w:pPr>
        <w:rPr>
          <w:rFonts w:ascii="Calibri" w:hAnsi="Calibri" w:cs="Calibri"/>
          <w:color w:val="000000"/>
        </w:rPr>
      </w:pPr>
      <w:r>
        <w:rPr>
          <w:rFonts w:cs="Arial"/>
          <w:color w:val="000000"/>
          <w:sz w:val="21"/>
          <w:szCs w:val="21"/>
        </w:rPr>
        <w:fldChar w:fldCharType="begin"/>
      </w:r>
      <w:r w:rsidR="00C955DA">
        <w:rPr>
          <w:rFonts w:cs="Arial"/>
          <w:color w:val="000000"/>
          <w:sz w:val="21"/>
          <w:szCs w:val="21"/>
        </w:rPr>
        <w:instrText xml:space="preserve"> INCLUDEPICTURE "C:\\var\\folders\\wl\\yggwzr2d0k1cslmc_m0sjpzr0000gn\\T\\com.microsoft.Word\\WebArchiveCopyPasteTempFiles\\cidimage002.png@01D6A709.9E841990" \* MERGEFORMAT </w:instrText>
      </w:r>
      <w:r>
        <w:rPr>
          <w:rFonts w:cs="Arial"/>
          <w:color w:val="000000"/>
          <w:sz w:val="21"/>
          <w:szCs w:val="21"/>
        </w:rPr>
        <w:fldChar w:fldCharType="separate"/>
      </w:r>
      <w:r>
        <w:rPr>
          <w:rFonts w:cs="Arial"/>
          <w:noProof/>
          <w:color w:val="000000"/>
          <w:sz w:val="21"/>
          <w:szCs w:val="21"/>
        </w:rPr>
        <w:drawing>
          <wp:inline distT="0" distB="0" distL="0" distR="0" wp14:anchorId="10BD05DF" wp14:editId="3E97079D">
            <wp:extent cx="2246630" cy="828040"/>
            <wp:effectExtent l="0" t="0" r="1270" b="0"/>
            <wp:docPr id="1" name="Afbeelding 1" descr="signature_46084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signature_4608454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sz w:val="21"/>
          <w:szCs w:val="21"/>
        </w:rPr>
        <w:fldChar w:fldCharType="end"/>
      </w:r>
    </w:p>
    <w:p w14:paraId="625FD00A" w14:textId="77777777" w:rsidR="005574A6" w:rsidRPr="005162EE" w:rsidRDefault="005574A6" w:rsidP="006E6125">
      <w:pPr>
        <w:pStyle w:val="Lijstalinea"/>
        <w:spacing w:after="120" w:line="240" w:lineRule="auto"/>
        <w:ind w:left="360"/>
        <w:rPr>
          <w:rFonts w:cs="Arial"/>
          <w:sz w:val="22"/>
          <w:szCs w:val="22"/>
        </w:rPr>
      </w:pPr>
    </w:p>
    <w:sectPr w:rsidR="005574A6" w:rsidRPr="005162EE" w:rsidSect="00CF7C6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D9F9A" w14:textId="77777777" w:rsidR="00DE7691" w:rsidRDefault="00DE7691" w:rsidP="0059634E">
      <w:pPr>
        <w:spacing w:line="240" w:lineRule="auto"/>
      </w:pPr>
      <w:r>
        <w:separator/>
      </w:r>
    </w:p>
  </w:endnote>
  <w:endnote w:type="continuationSeparator" w:id="0">
    <w:p w14:paraId="3D70E6E6" w14:textId="77777777" w:rsidR="00DE7691" w:rsidRDefault="00DE7691" w:rsidP="00596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F4F5879-AED2-4CEC-98A0-058409903ABF}"/>
    <w:embedItalic r:id="rId2" w:fontKey="{1BE0A18E-40C8-4466-BB7C-FF593958FC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E280EA25-92FC-4572-9B88-4F7B773EA5F7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4AF93" w14:textId="77777777" w:rsidR="0059634E" w:rsidRDefault="0059634E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736E382F" wp14:editId="666E61EB">
          <wp:simplePos x="0" y="0"/>
          <wp:positionH relativeFrom="page">
            <wp:align>left</wp:align>
          </wp:positionH>
          <wp:positionV relativeFrom="paragraph">
            <wp:posOffset>31750</wp:posOffset>
          </wp:positionV>
          <wp:extent cx="7581694" cy="556592"/>
          <wp:effectExtent l="0" t="0" r="635" b="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eldmateriaal_Profielenberaad_DEF_MENS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94" cy="556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BF670" w14:textId="77777777" w:rsidR="00DE7691" w:rsidRDefault="00DE7691" w:rsidP="0059634E">
      <w:pPr>
        <w:spacing w:line="240" w:lineRule="auto"/>
      </w:pPr>
      <w:r>
        <w:separator/>
      </w:r>
    </w:p>
  </w:footnote>
  <w:footnote w:type="continuationSeparator" w:id="0">
    <w:p w14:paraId="603D7255" w14:textId="77777777" w:rsidR="00DE7691" w:rsidRDefault="00DE7691" w:rsidP="0059634E">
      <w:pPr>
        <w:spacing w:line="240" w:lineRule="auto"/>
      </w:pPr>
      <w:r>
        <w:continuationSeparator/>
      </w:r>
    </w:p>
  </w:footnote>
  <w:footnote w:id="1">
    <w:p w14:paraId="33AF52DB" w14:textId="77777777" w:rsidR="00D535F6" w:rsidRDefault="00D535F6" w:rsidP="00D535F6">
      <w:pPr>
        <w:rPr>
          <w:rFonts w:ascii="Calibri" w:hAnsi="Calibri" w:cs="Calibri"/>
          <w:color w:val="000000"/>
        </w:rPr>
      </w:pPr>
      <w:r>
        <w:rPr>
          <w:rStyle w:val="Voetnootmarkering"/>
        </w:rPr>
        <w:footnoteRef/>
      </w:r>
      <w:r>
        <w:t xml:space="preserve"> </w:t>
      </w:r>
      <w:r w:rsidRPr="00D535F6">
        <w:rPr>
          <w:rFonts w:cs="Arial"/>
          <w:color w:val="000000"/>
          <w:sz w:val="18"/>
          <w:szCs w:val="18"/>
        </w:rPr>
        <w:t xml:space="preserve">Het Profielenberaad vertegenwoordigt </w:t>
      </w:r>
      <w:r>
        <w:rPr>
          <w:rFonts w:cs="Arial"/>
          <w:color w:val="000000"/>
          <w:sz w:val="18"/>
          <w:szCs w:val="18"/>
        </w:rPr>
        <w:t>14</w:t>
      </w:r>
      <w:r w:rsidRPr="00D535F6">
        <w:rPr>
          <w:rFonts w:cs="Arial"/>
          <w:color w:val="000000"/>
          <w:sz w:val="18"/>
          <w:szCs w:val="18"/>
        </w:rPr>
        <w:t xml:space="preserve"> profielorganisaties, waarbij gezamenlijk meer dan de helft van alle v.o.-scholen aangesloten zijn: Bèta Challenge Partners, Cultuurprofielscholen (VCPS), </w:t>
      </w:r>
      <w:proofErr w:type="spellStart"/>
      <w:r w:rsidRPr="00D535F6">
        <w:rPr>
          <w:rFonts w:cs="Arial"/>
          <w:color w:val="000000"/>
          <w:sz w:val="18"/>
          <w:szCs w:val="18"/>
        </w:rPr>
        <w:t>Geo</w:t>
      </w:r>
      <w:proofErr w:type="spellEnd"/>
      <w:r w:rsidRPr="00D535F6">
        <w:rPr>
          <w:rFonts w:cs="Arial"/>
          <w:color w:val="000000"/>
          <w:sz w:val="18"/>
          <w:szCs w:val="18"/>
        </w:rPr>
        <w:t> </w:t>
      </w:r>
      <w:proofErr w:type="spellStart"/>
      <w:r w:rsidRPr="00D535F6">
        <w:rPr>
          <w:rFonts w:cs="Arial"/>
          <w:color w:val="000000"/>
          <w:sz w:val="18"/>
          <w:szCs w:val="18"/>
        </w:rPr>
        <w:t>Future</w:t>
      </w:r>
      <w:proofErr w:type="spellEnd"/>
      <w:r w:rsidRPr="00D535F6">
        <w:rPr>
          <w:rFonts w:cs="Arial"/>
          <w:color w:val="000000"/>
          <w:sz w:val="18"/>
          <w:szCs w:val="18"/>
        </w:rPr>
        <w:t> Schools, Global </w:t>
      </w:r>
      <w:proofErr w:type="spellStart"/>
      <w:r w:rsidRPr="00D535F6">
        <w:rPr>
          <w:rFonts w:cs="Arial"/>
          <w:color w:val="000000"/>
          <w:sz w:val="18"/>
          <w:szCs w:val="18"/>
        </w:rPr>
        <w:t>Citizen</w:t>
      </w:r>
      <w:proofErr w:type="spellEnd"/>
      <w:r w:rsidRPr="00D535F6">
        <w:rPr>
          <w:rFonts w:cs="Arial"/>
          <w:color w:val="000000"/>
          <w:sz w:val="18"/>
          <w:szCs w:val="18"/>
        </w:rPr>
        <w:t> Network, Havo Competent, WON-</w:t>
      </w:r>
      <w:proofErr w:type="spellStart"/>
      <w:r w:rsidRPr="00D535F6">
        <w:rPr>
          <w:rFonts w:cs="Arial"/>
          <w:color w:val="000000"/>
          <w:sz w:val="18"/>
          <w:szCs w:val="18"/>
        </w:rPr>
        <w:t>akademie</w:t>
      </w:r>
      <w:proofErr w:type="spellEnd"/>
      <w:r w:rsidRPr="00D535F6">
        <w:rPr>
          <w:rFonts w:cs="Arial"/>
          <w:color w:val="000000"/>
          <w:sz w:val="18"/>
          <w:szCs w:val="18"/>
        </w:rPr>
        <w:t>, Jet-Net/</w:t>
      </w:r>
      <w:proofErr w:type="spellStart"/>
      <w:r w:rsidRPr="00D535F6">
        <w:rPr>
          <w:rFonts w:cs="Arial"/>
          <w:color w:val="000000"/>
          <w:sz w:val="18"/>
          <w:szCs w:val="18"/>
        </w:rPr>
        <w:t>Technet</w:t>
      </w:r>
      <w:proofErr w:type="spellEnd"/>
      <w:r w:rsidRPr="00D535F6">
        <w:rPr>
          <w:rFonts w:cs="Arial"/>
          <w:color w:val="000000"/>
          <w:sz w:val="18"/>
          <w:szCs w:val="18"/>
        </w:rPr>
        <w:t>, Stichting Het Zelfstandig Gymnasium (SHZG), Stichting LOOT, NLT, SOL, Stichting Technasium, TTO, UNESCO-scholen.</w:t>
      </w: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680A7745" w14:textId="77777777" w:rsidR="00D535F6" w:rsidRDefault="00D535F6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9ADCB" w14:textId="77777777" w:rsidR="0059634E" w:rsidRDefault="0006512A" w:rsidP="00CF7C67">
    <w:pPr>
      <w:pStyle w:val="Koptekst"/>
    </w:pPr>
    <w:r>
      <w:rPr>
        <w:noProof/>
        <w:lang w:eastAsia="nl-NL"/>
      </w:rPr>
      <w:drawing>
        <wp:inline distT="0" distB="0" distL="0" distR="0" wp14:anchorId="004C546A" wp14:editId="0B4F11E5">
          <wp:extent cx="2242268" cy="830723"/>
          <wp:effectExtent l="0" t="0" r="5715" b="7620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g_Profielenbera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999" cy="844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0097B"/>
    <w:multiLevelType w:val="hybridMultilevel"/>
    <w:tmpl w:val="E51C1C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93035"/>
    <w:multiLevelType w:val="hybridMultilevel"/>
    <w:tmpl w:val="58F651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598D4C22"/>
    <w:multiLevelType w:val="hybridMultilevel"/>
    <w:tmpl w:val="F57E819C"/>
    <w:lvl w:ilvl="0" w:tplc="04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691E7EC5"/>
    <w:multiLevelType w:val="hybridMultilevel"/>
    <w:tmpl w:val="3E14FF7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embedTrueTypeFonts/>
  <w:embedSystemFonts/>
  <w:saveSubset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34E"/>
    <w:rsid w:val="00024EF8"/>
    <w:rsid w:val="0004405B"/>
    <w:rsid w:val="000451BA"/>
    <w:rsid w:val="0006512A"/>
    <w:rsid w:val="00080C2E"/>
    <w:rsid w:val="00105C3B"/>
    <w:rsid w:val="001A643D"/>
    <w:rsid w:val="001B7C9D"/>
    <w:rsid w:val="002139CB"/>
    <w:rsid w:val="00215273"/>
    <w:rsid w:val="00266A3F"/>
    <w:rsid w:val="002B1415"/>
    <w:rsid w:val="003972D5"/>
    <w:rsid w:val="003C438D"/>
    <w:rsid w:val="003E0EE4"/>
    <w:rsid w:val="003E3F30"/>
    <w:rsid w:val="00401C7D"/>
    <w:rsid w:val="00431CB0"/>
    <w:rsid w:val="00471664"/>
    <w:rsid w:val="004B3216"/>
    <w:rsid w:val="004C2D14"/>
    <w:rsid w:val="004C66F5"/>
    <w:rsid w:val="004D3A0F"/>
    <w:rsid w:val="004F1AAA"/>
    <w:rsid w:val="0051339A"/>
    <w:rsid w:val="005162EE"/>
    <w:rsid w:val="00521F00"/>
    <w:rsid w:val="005574A6"/>
    <w:rsid w:val="0059634E"/>
    <w:rsid w:val="005C31AC"/>
    <w:rsid w:val="005C4450"/>
    <w:rsid w:val="005C57EE"/>
    <w:rsid w:val="005F00C2"/>
    <w:rsid w:val="00673957"/>
    <w:rsid w:val="00676C3B"/>
    <w:rsid w:val="006811B9"/>
    <w:rsid w:val="006A4584"/>
    <w:rsid w:val="006C7AF6"/>
    <w:rsid w:val="006D66B2"/>
    <w:rsid w:val="006E6125"/>
    <w:rsid w:val="007404D7"/>
    <w:rsid w:val="00763E86"/>
    <w:rsid w:val="0077122A"/>
    <w:rsid w:val="00911591"/>
    <w:rsid w:val="009276C9"/>
    <w:rsid w:val="00975CD5"/>
    <w:rsid w:val="009B679D"/>
    <w:rsid w:val="009F4BF9"/>
    <w:rsid w:val="00A5389F"/>
    <w:rsid w:val="00A71099"/>
    <w:rsid w:val="00A96F2B"/>
    <w:rsid w:val="00AC2453"/>
    <w:rsid w:val="00AC7248"/>
    <w:rsid w:val="00B230C1"/>
    <w:rsid w:val="00B566BD"/>
    <w:rsid w:val="00B96CAE"/>
    <w:rsid w:val="00BC7930"/>
    <w:rsid w:val="00BD013C"/>
    <w:rsid w:val="00BE13F5"/>
    <w:rsid w:val="00BF0EC9"/>
    <w:rsid w:val="00C25C41"/>
    <w:rsid w:val="00C444BF"/>
    <w:rsid w:val="00C80B9F"/>
    <w:rsid w:val="00C955DA"/>
    <w:rsid w:val="00CB1BAB"/>
    <w:rsid w:val="00CF1A42"/>
    <w:rsid w:val="00CF7C67"/>
    <w:rsid w:val="00D065CB"/>
    <w:rsid w:val="00D535F6"/>
    <w:rsid w:val="00D6367B"/>
    <w:rsid w:val="00D72AA6"/>
    <w:rsid w:val="00D9590F"/>
    <w:rsid w:val="00DE7691"/>
    <w:rsid w:val="00E45316"/>
    <w:rsid w:val="00E50235"/>
    <w:rsid w:val="00E511F4"/>
    <w:rsid w:val="00E7499A"/>
    <w:rsid w:val="00E905DE"/>
    <w:rsid w:val="00EA1255"/>
    <w:rsid w:val="00EC7B21"/>
    <w:rsid w:val="00ED6C8B"/>
    <w:rsid w:val="00F0654B"/>
    <w:rsid w:val="00F7560C"/>
    <w:rsid w:val="00FB5515"/>
    <w:rsid w:val="00FC1135"/>
    <w:rsid w:val="00F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9F0BCF"/>
  <w15:chartTrackingRefBased/>
  <w15:docId w15:val="{AB139D43-24B7-4AA5-A760-D29DC9408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9634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634E"/>
  </w:style>
  <w:style w:type="paragraph" w:styleId="Voettekst">
    <w:name w:val="footer"/>
    <w:basedOn w:val="Standaard"/>
    <w:link w:val="VoettekstChar"/>
    <w:uiPriority w:val="99"/>
    <w:unhideWhenUsed/>
    <w:rsid w:val="0059634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634E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230C1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230C1"/>
  </w:style>
  <w:style w:type="character" w:styleId="Voetnootmarkering">
    <w:name w:val="footnote reference"/>
    <w:basedOn w:val="Standaardalinea-lettertype"/>
    <w:uiPriority w:val="99"/>
    <w:semiHidden/>
    <w:unhideWhenUsed/>
    <w:rsid w:val="00B230C1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5D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5DE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BE13F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E13F5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5C4450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6E6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.ocw@tweedekamer.n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rofielenberaad.nl/" TargetMode="External"/><Relationship Id="rId4" Type="http://schemas.openxmlformats.org/officeDocument/2006/relationships/settings" Target="settings.xml"/><Relationship Id="rId9" Type="http://schemas.openxmlformats.org/officeDocument/2006/relationships/hyperlink" Target="applewebdata://535C4F70-B1DA-4DD9-9286-C303B127B1E3/info@publiekleiderschap.n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9082EE5B-D21E-1A45-BB5E-B4A5C5B62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3288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Frek</dc:creator>
  <cp:keywords/>
  <dc:description/>
  <cp:lastModifiedBy>Bianca Kuiphuis</cp:lastModifiedBy>
  <cp:revision>2</cp:revision>
  <cp:lastPrinted>2020-03-06T08:30:00Z</cp:lastPrinted>
  <dcterms:created xsi:type="dcterms:W3CDTF">2020-11-03T12:22:00Z</dcterms:created>
  <dcterms:modified xsi:type="dcterms:W3CDTF">2020-11-03T12:22:00Z</dcterms:modified>
</cp:coreProperties>
</file>